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8EBE8" w14:textId="3F75D839"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E31332">
        <w:t>53149</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2E7C8356" w14:textId="77777777" w:rsidTr="009B2F5C">
        <w:trPr>
          <w:trHeight w:val="837"/>
        </w:trPr>
        <w:tc>
          <w:tcPr>
            <w:tcW w:w="4826" w:type="dxa"/>
          </w:tcPr>
          <w:bookmarkStart w:id="2" w:name="DocumentStyle"/>
          <w:p w14:paraId="547F1924" w14:textId="5DD9E82A" w:rsidR="00E710D3" w:rsidRPr="00E710D3" w:rsidRDefault="00373265" w:rsidP="003E7BE8">
            <w:pPr>
              <w:tabs>
                <w:tab w:val="left" w:pos="3375"/>
              </w:tabs>
              <w:spacing w:after="0" w:line="240" w:lineRule="auto"/>
              <w:ind w:firstLine="0"/>
              <w:jc w:val="left"/>
              <w:rPr>
                <w:b/>
                <w:szCs w:val="20"/>
              </w:rPr>
            </w:pPr>
            <w:sdt>
              <w:sdtPr>
                <w:rPr>
                  <w:b/>
                  <w:caps/>
                  <w:szCs w:val="20"/>
                </w:rPr>
                <w:alias w:val="Case Style"/>
                <w:tag w:val="CS"/>
                <w:id w:val="-920102863"/>
                <w:placeholder>
                  <w:docPart w:val="2A831AFF4D3945C19DF54D81ED9149DB"/>
                </w:placeholder>
                <w15:appearance w15:val="hidden"/>
              </w:sdtPr>
              <w:sdtEndPr/>
              <w:sdtContent>
                <w:r w:rsidR="00E31332">
                  <w:rPr>
                    <w:b/>
                    <w:caps/>
                    <w:szCs w:val="20"/>
                  </w:rPr>
                  <w:t>APPLICATION OF LIQUID UTILITIES LLC FOR A CERTIFICATE OF CONVENIENCE AND NECESSITY IN MONTGOMERY COUNTY</w:t>
                </w:r>
              </w:sdtContent>
            </w:sdt>
            <w:bookmarkEnd w:id="2"/>
            <w:r w:rsidR="00912358">
              <w:rPr>
                <w:b/>
                <w:caps/>
                <w:szCs w:val="20"/>
              </w:rPr>
              <w:t xml:space="preserve"> </w:t>
            </w:r>
          </w:p>
        </w:tc>
        <w:tc>
          <w:tcPr>
            <w:tcW w:w="336" w:type="dxa"/>
            <w:noWrap/>
          </w:tcPr>
          <w:p w14:paraId="7650BFE9" w14:textId="77777777" w:rsidR="00E31332" w:rsidRDefault="00E31332" w:rsidP="008647EB">
            <w:pPr>
              <w:spacing w:after="0" w:line="240" w:lineRule="auto"/>
              <w:ind w:firstLine="0"/>
              <w:rPr>
                <w:b/>
                <w:szCs w:val="20"/>
              </w:rPr>
            </w:pPr>
            <w:r>
              <w:rPr>
                <w:b/>
                <w:szCs w:val="20"/>
              </w:rPr>
              <w:t>§</w:t>
            </w:r>
          </w:p>
          <w:p w14:paraId="18CEF135" w14:textId="77777777" w:rsidR="00E31332" w:rsidRDefault="00E31332" w:rsidP="008647EB">
            <w:pPr>
              <w:spacing w:after="0" w:line="240" w:lineRule="auto"/>
              <w:ind w:firstLine="0"/>
              <w:rPr>
                <w:b/>
                <w:szCs w:val="20"/>
              </w:rPr>
            </w:pPr>
            <w:r>
              <w:rPr>
                <w:b/>
                <w:szCs w:val="20"/>
              </w:rPr>
              <w:t>§</w:t>
            </w:r>
          </w:p>
          <w:p w14:paraId="13FB3E03" w14:textId="77777777" w:rsidR="00E31332" w:rsidRDefault="00E31332" w:rsidP="008647EB">
            <w:pPr>
              <w:spacing w:after="0" w:line="240" w:lineRule="auto"/>
              <w:ind w:firstLine="0"/>
              <w:rPr>
                <w:b/>
                <w:szCs w:val="20"/>
              </w:rPr>
            </w:pPr>
            <w:r>
              <w:rPr>
                <w:b/>
                <w:szCs w:val="20"/>
              </w:rPr>
              <w:t>§</w:t>
            </w:r>
          </w:p>
          <w:p w14:paraId="1872910B" w14:textId="2886C020" w:rsidR="00DA790F" w:rsidRPr="008647EB" w:rsidRDefault="00E31332" w:rsidP="008647EB">
            <w:pPr>
              <w:spacing w:after="0" w:line="240" w:lineRule="auto"/>
              <w:ind w:firstLine="0"/>
              <w:rPr>
                <w:b/>
                <w:szCs w:val="20"/>
              </w:rPr>
            </w:pPr>
            <w:r>
              <w:rPr>
                <w:b/>
                <w:szCs w:val="20"/>
              </w:rPr>
              <w:t>§</w:t>
            </w:r>
          </w:p>
        </w:tc>
        <w:tc>
          <w:tcPr>
            <w:tcW w:w="4198" w:type="dxa"/>
          </w:tcPr>
          <w:p w14:paraId="7E331228"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84C8D75"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BDB7DF8"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9C757F9" w14:textId="77777777" w:rsidR="009B2F5C" w:rsidRDefault="009B2F5C" w:rsidP="009B2F5C">
      <w:pPr>
        <w:spacing w:after="0" w:line="240" w:lineRule="auto"/>
        <w:ind w:firstLine="0"/>
        <w:rPr>
          <w:b/>
          <w:caps/>
        </w:rPr>
      </w:pPr>
    </w:p>
    <w:p w14:paraId="6F86F493" w14:textId="77777777" w:rsidR="009B2F5C" w:rsidRDefault="009B2F5C" w:rsidP="009B2F5C">
      <w:pPr>
        <w:pStyle w:val="CaseCaption"/>
      </w:pPr>
      <w:r>
        <w:t>COMMISSION STAFF’S FIRST REQUEST FOR INFORMATION TO</w:t>
      </w:r>
    </w:p>
    <w:p w14:paraId="60B0CDF6" w14:textId="77777777" w:rsidR="004408E9" w:rsidRPr="004408E9" w:rsidRDefault="004408E9" w:rsidP="009B2F5C">
      <w:pPr>
        <w:pStyle w:val="CaseCaption"/>
        <w:rPr>
          <w:bCs/>
        </w:rPr>
      </w:pPr>
      <w:r w:rsidRPr="004408E9">
        <w:rPr>
          <w:bCs/>
          <w:caps w:val="0"/>
          <w:szCs w:val="20"/>
        </w:rPr>
        <w:t>LIQUID UTILITIES LLC</w:t>
      </w:r>
      <w:r w:rsidRPr="004408E9">
        <w:rPr>
          <w:bCs/>
        </w:rPr>
        <w:t xml:space="preserve"> </w:t>
      </w:r>
    </w:p>
    <w:p w14:paraId="6597525E" w14:textId="478B7878" w:rsidR="009B2F5C" w:rsidRDefault="009B2F5C" w:rsidP="009B2F5C">
      <w:pPr>
        <w:pStyle w:val="CaseCaption"/>
      </w:pPr>
      <w:r>
        <w:t xml:space="preserve">QUESTION NO. STAFF 1-1 </w:t>
      </w:r>
    </w:p>
    <w:p w14:paraId="793FD9AE" w14:textId="614E6D46"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4408E9" w:rsidRPr="004408E9">
        <w:rPr>
          <w:iCs/>
        </w:rPr>
        <w:t>Liquid Utilities LLC</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218ED9E1"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0495559" w14:textId="77777777" w:rsidR="009B2F5C" w:rsidRDefault="009B2F5C" w:rsidP="009B2F5C">
      <w:pPr>
        <w:pStyle w:val="Paragraph"/>
        <w:ind w:firstLine="0"/>
      </w:pPr>
    </w:p>
    <w:p w14:paraId="0DFF92F0" w14:textId="77777777" w:rsidR="004408E9" w:rsidRDefault="004408E9">
      <w:pPr>
        <w:spacing w:after="0" w:line="240" w:lineRule="auto"/>
        <w:ind w:firstLine="0"/>
        <w:jc w:val="left"/>
      </w:pPr>
      <w:r>
        <w:br w:type="page"/>
      </w:r>
    </w:p>
    <w:p w14:paraId="185BEB2F" w14:textId="35E43666"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373265">
        <w:rPr>
          <w:noProof/>
        </w:rPr>
        <w:t>October 20, 2022</w:t>
      </w:r>
      <w:r>
        <w:fldChar w:fldCharType="end"/>
      </w:r>
    </w:p>
    <w:p w14:paraId="195A383B" w14:textId="77777777" w:rsidR="009B2F5C" w:rsidRDefault="009B2F5C" w:rsidP="009B2F5C">
      <w:pPr>
        <w:pStyle w:val="Paragraph"/>
        <w:keepNext/>
        <w:ind w:firstLine="0"/>
      </w:pPr>
    </w:p>
    <w:p w14:paraId="352BDC39" w14:textId="77777777" w:rsidR="009B2F5C" w:rsidRDefault="009B2F5C" w:rsidP="009B2F5C">
      <w:pPr>
        <w:keepNext/>
        <w:spacing w:after="0" w:line="240" w:lineRule="auto"/>
        <w:ind w:left="4320" w:firstLine="0"/>
      </w:pPr>
      <w:r>
        <w:t>Respectfully submitted,</w:t>
      </w:r>
    </w:p>
    <w:p w14:paraId="6EAC49DB" w14:textId="77777777" w:rsidR="009B2F5C" w:rsidRDefault="009B2F5C" w:rsidP="009B2F5C">
      <w:pPr>
        <w:keepNext/>
        <w:spacing w:after="0" w:line="240" w:lineRule="auto"/>
        <w:ind w:left="4320" w:firstLine="0"/>
      </w:pPr>
    </w:p>
    <w:p w14:paraId="629A5017" w14:textId="77777777" w:rsidR="009B2F5C" w:rsidRDefault="009B2F5C" w:rsidP="009B2F5C">
      <w:pPr>
        <w:keepNext/>
        <w:spacing w:after="0" w:line="240" w:lineRule="auto"/>
        <w:ind w:left="4320" w:firstLine="0"/>
        <w:rPr>
          <w:b/>
        </w:rPr>
      </w:pPr>
      <w:r>
        <w:rPr>
          <w:b/>
        </w:rPr>
        <w:t>PUBLIC UTILITY COMMISSION OF TEXAS</w:t>
      </w:r>
    </w:p>
    <w:p w14:paraId="54FF742C" w14:textId="77777777" w:rsidR="009B2F5C" w:rsidRDefault="009B2F5C" w:rsidP="009B2F5C">
      <w:pPr>
        <w:keepNext/>
        <w:spacing w:after="0" w:line="240" w:lineRule="auto"/>
        <w:ind w:left="4320" w:firstLine="0"/>
        <w:rPr>
          <w:b/>
        </w:rPr>
      </w:pPr>
      <w:r>
        <w:rPr>
          <w:b/>
        </w:rPr>
        <w:t>LEGAL DIVISION</w:t>
      </w:r>
    </w:p>
    <w:p w14:paraId="67189273" w14:textId="77777777" w:rsidR="009B2F5C" w:rsidRDefault="009B2F5C" w:rsidP="009B2F5C">
      <w:pPr>
        <w:keepNext/>
        <w:spacing w:after="0" w:line="240" w:lineRule="auto"/>
        <w:ind w:left="4320" w:firstLine="0"/>
        <w:rPr>
          <w:b/>
        </w:rPr>
      </w:pPr>
    </w:p>
    <w:p w14:paraId="34B73725" w14:textId="77777777" w:rsidR="009B2F5C" w:rsidRDefault="009B2F5C" w:rsidP="009B2F5C">
      <w:pPr>
        <w:keepNext/>
        <w:overflowPunct w:val="0"/>
        <w:autoSpaceDE w:val="0"/>
        <w:autoSpaceDN w:val="0"/>
        <w:adjustRightInd w:val="0"/>
        <w:spacing w:after="0" w:line="240" w:lineRule="auto"/>
        <w:ind w:left="4320" w:firstLine="0"/>
        <w:jc w:val="left"/>
        <w:textAlignment w:val="baseline"/>
      </w:pPr>
      <w:r>
        <w:t>Keith Rogas</w:t>
      </w:r>
    </w:p>
    <w:p w14:paraId="73CB5976" w14:textId="77777777" w:rsidR="009B2F5C" w:rsidRDefault="009B2F5C" w:rsidP="009B2F5C">
      <w:pPr>
        <w:keepNext/>
        <w:spacing w:after="0" w:line="240" w:lineRule="auto"/>
        <w:ind w:left="4320" w:firstLine="0"/>
        <w:jc w:val="left"/>
      </w:pPr>
      <w:r>
        <w:t xml:space="preserve">Division Director </w:t>
      </w:r>
    </w:p>
    <w:p w14:paraId="5B33E798" w14:textId="77777777" w:rsidR="009B2F5C" w:rsidRDefault="009B2F5C" w:rsidP="009B2F5C">
      <w:pPr>
        <w:keepNext/>
        <w:spacing w:after="0" w:line="240" w:lineRule="auto"/>
        <w:ind w:left="4320" w:firstLine="0"/>
        <w:jc w:val="left"/>
      </w:pPr>
    </w:p>
    <w:p w14:paraId="0BB2768A" w14:textId="77777777" w:rsidR="004408E9" w:rsidRPr="004408E9" w:rsidRDefault="004408E9" w:rsidP="004408E9">
      <w:pPr>
        <w:spacing w:after="0" w:line="240" w:lineRule="auto"/>
        <w:ind w:left="4320" w:firstLine="0"/>
        <w:rPr>
          <w:snapToGrid w:val="0"/>
        </w:rPr>
      </w:pPr>
      <w:r w:rsidRPr="004408E9">
        <w:rPr>
          <w:snapToGrid w:val="0"/>
        </w:rPr>
        <w:t>Sneha Patel</w:t>
      </w:r>
    </w:p>
    <w:p w14:paraId="587A4C1F" w14:textId="77777777" w:rsidR="004408E9" w:rsidRPr="004408E9" w:rsidRDefault="004408E9" w:rsidP="004408E9">
      <w:pPr>
        <w:spacing w:after="0" w:line="240" w:lineRule="auto"/>
        <w:ind w:left="4320" w:firstLine="0"/>
        <w:rPr>
          <w:snapToGrid w:val="0"/>
        </w:rPr>
      </w:pPr>
      <w:r w:rsidRPr="004408E9">
        <w:rPr>
          <w:snapToGrid w:val="0"/>
        </w:rPr>
        <w:t>Managing Attorney</w:t>
      </w:r>
    </w:p>
    <w:p w14:paraId="66C71FBF" w14:textId="77777777" w:rsidR="004408E9" w:rsidRPr="004408E9" w:rsidRDefault="004408E9" w:rsidP="004408E9">
      <w:pPr>
        <w:spacing w:after="0" w:line="240" w:lineRule="auto"/>
        <w:ind w:left="4320" w:firstLine="0"/>
        <w:rPr>
          <w:snapToGrid w:val="0"/>
        </w:rPr>
      </w:pPr>
    </w:p>
    <w:p w14:paraId="0019BE1A" w14:textId="77777777" w:rsidR="004408E9" w:rsidRPr="004408E9" w:rsidRDefault="004408E9" w:rsidP="004408E9">
      <w:pPr>
        <w:spacing w:after="0" w:line="240" w:lineRule="auto"/>
        <w:ind w:left="4320" w:firstLine="0"/>
        <w:rPr>
          <w:snapToGrid w:val="0"/>
        </w:rPr>
      </w:pPr>
    </w:p>
    <w:p w14:paraId="769EAB82" w14:textId="77777777" w:rsidR="004408E9" w:rsidRPr="004408E9" w:rsidRDefault="004408E9" w:rsidP="004408E9">
      <w:pPr>
        <w:spacing w:after="0" w:line="240" w:lineRule="auto"/>
        <w:ind w:left="4320" w:firstLine="0"/>
        <w:rPr>
          <w:snapToGrid w:val="0"/>
        </w:rPr>
      </w:pPr>
      <w:r w:rsidRPr="004408E9">
        <w:rPr>
          <w:u w:val="single"/>
        </w:rPr>
        <w:t>/s/ Bradley Reynolds</w:t>
      </w:r>
      <w:r w:rsidRPr="004408E9">
        <w:rPr>
          <w:u w:val="single"/>
        </w:rPr>
        <w:tab/>
      </w:r>
      <w:r w:rsidRPr="004408E9">
        <w:rPr>
          <w:u w:val="single"/>
        </w:rPr>
        <w:tab/>
      </w:r>
      <w:r w:rsidRPr="004408E9">
        <w:rPr>
          <w:snapToGrid w:val="0"/>
        </w:rPr>
        <w:t xml:space="preserve"> </w:t>
      </w:r>
    </w:p>
    <w:p w14:paraId="40267FAE" w14:textId="77777777" w:rsidR="004408E9" w:rsidRPr="004408E9" w:rsidRDefault="004408E9" w:rsidP="004408E9">
      <w:pPr>
        <w:spacing w:after="0" w:line="240" w:lineRule="auto"/>
        <w:ind w:left="4320" w:firstLine="0"/>
        <w:rPr>
          <w:snapToGrid w:val="0"/>
        </w:rPr>
      </w:pPr>
      <w:r w:rsidRPr="004408E9">
        <w:rPr>
          <w:snapToGrid w:val="0"/>
        </w:rPr>
        <w:t>Bradley Reynolds</w:t>
      </w:r>
    </w:p>
    <w:p w14:paraId="1FFD1B97" w14:textId="77777777" w:rsidR="004408E9" w:rsidRPr="004408E9" w:rsidRDefault="004408E9" w:rsidP="004408E9">
      <w:pPr>
        <w:spacing w:after="0" w:line="240" w:lineRule="auto"/>
        <w:ind w:left="4320" w:firstLine="0"/>
        <w:rPr>
          <w:snapToGrid w:val="0"/>
        </w:rPr>
      </w:pPr>
      <w:r w:rsidRPr="004408E9">
        <w:rPr>
          <w:snapToGrid w:val="0"/>
        </w:rPr>
        <w:t xml:space="preserve">State Bar No. </w:t>
      </w:r>
      <w:r w:rsidRPr="004408E9">
        <w:t>24125839</w:t>
      </w:r>
    </w:p>
    <w:p w14:paraId="4C18407A" w14:textId="77777777" w:rsidR="004408E9" w:rsidRPr="004408E9" w:rsidRDefault="004408E9" w:rsidP="004408E9">
      <w:pPr>
        <w:spacing w:after="0" w:line="240" w:lineRule="auto"/>
        <w:ind w:left="4320" w:firstLine="0"/>
        <w:rPr>
          <w:snapToGrid w:val="0"/>
        </w:rPr>
      </w:pPr>
      <w:r w:rsidRPr="004408E9">
        <w:rPr>
          <w:snapToGrid w:val="0"/>
        </w:rPr>
        <w:t>1701 N. Congress Ave.</w:t>
      </w:r>
    </w:p>
    <w:p w14:paraId="596E733E" w14:textId="77777777" w:rsidR="004408E9" w:rsidRPr="004408E9" w:rsidRDefault="004408E9" w:rsidP="004408E9">
      <w:pPr>
        <w:spacing w:after="0" w:line="240" w:lineRule="auto"/>
        <w:ind w:left="4320" w:firstLine="0"/>
        <w:rPr>
          <w:snapToGrid w:val="0"/>
        </w:rPr>
      </w:pPr>
      <w:r w:rsidRPr="004408E9">
        <w:rPr>
          <w:snapToGrid w:val="0"/>
        </w:rPr>
        <w:t>P.O. Box 13326</w:t>
      </w:r>
    </w:p>
    <w:p w14:paraId="7D47F314" w14:textId="77777777" w:rsidR="004408E9" w:rsidRPr="004408E9" w:rsidRDefault="004408E9" w:rsidP="004408E9">
      <w:pPr>
        <w:spacing w:after="0" w:line="240" w:lineRule="auto"/>
        <w:ind w:left="4320" w:firstLine="0"/>
        <w:rPr>
          <w:snapToGrid w:val="0"/>
        </w:rPr>
      </w:pPr>
      <w:r w:rsidRPr="004408E9">
        <w:rPr>
          <w:snapToGrid w:val="0"/>
        </w:rPr>
        <w:t>Austin, Texas 78711-3326</w:t>
      </w:r>
    </w:p>
    <w:p w14:paraId="4C453323" w14:textId="77777777" w:rsidR="004408E9" w:rsidRPr="004408E9" w:rsidRDefault="004408E9" w:rsidP="004408E9">
      <w:pPr>
        <w:spacing w:after="0" w:line="240" w:lineRule="auto"/>
        <w:ind w:left="4320" w:firstLine="0"/>
        <w:rPr>
          <w:snapToGrid w:val="0"/>
        </w:rPr>
      </w:pPr>
      <w:r w:rsidRPr="004408E9">
        <w:rPr>
          <w:snapToGrid w:val="0"/>
        </w:rPr>
        <w:t>(512) 936-7307</w:t>
      </w:r>
    </w:p>
    <w:p w14:paraId="15C79CB6" w14:textId="77777777" w:rsidR="004408E9" w:rsidRPr="004408E9" w:rsidRDefault="004408E9" w:rsidP="004408E9">
      <w:pPr>
        <w:spacing w:after="0" w:line="240" w:lineRule="auto"/>
        <w:ind w:left="4320" w:firstLine="0"/>
        <w:rPr>
          <w:snapToGrid w:val="0"/>
        </w:rPr>
      </w:pPr>
      <w:r w:rsidRPr="004408E9">
        <w:rPr>
          <w:snapToGrid w:val="0"/>
        </w:rPr>
        <w:t>(512) 936-7268 (Fax)</w:t>
      </w:r>
    </w:p>
    <w:p w14:paraId="25D3A12D" w14:textId="77777777" w:rsidR="004408E9" w:rsidRPr="004408E9" w:rsidRDefault="004408E9" w:rsidP="004408E9">
      <w:pPr>
        <w:spacing w:after="0" w:line="240" w:lineRule="auto"/>
        <w:ind w:left="2250" w:firstLine="0"/>
        <w:jc w:val="center"/>
      </w:pPr>
      <w:r w:rsidRPr="004408E9">
        <w:t xml:space="preserve">Brad.Reynolds@puc.texas.gov </w:t>
      </w:r>
    </w:p>
    <w:p w14:paraId="7265883F" w14:textId="77777777" w:rsidR="009B2F5C" w:rsidRDefault="009B2F5C" w:rsidP="009B2F5C">
      <w:pPr>
        <w:pStyle w:val="Paragraph"/>
        <w:ind w:left="4320" w:firstLine="0"/>
      </w:pPr>
    </w:p>
    <w:p w14:paraId="3C28E035" w14:textId="77777777" w:rsidR="009B2F5C" w:rsidRDefault="009B2F5C" w:rsidP="009B2F5C">
      <w:pPr>
        <w:pStyle w:val="Paragraph"/>
      </w:pPr>
    </w:p>
    <w:p w14:paraId="072E3849" w14:textId="78A5DDB6" w:rsidR="009B2F5C" w:rsidRDefault="009B2F5C" w:rsidP="009B2F5C">
      <w:pPr>
        <w:pStyle w:val="CaseCaption"/>
        <w:rPr>
          <w:bCs/>
        </w:rPr>
      </w:pPr>
      <w:r>
        <w:rPr>
          <w:bCs/>
        </w:rPr>
        <w:t xml:space="preserve">Docket No. </w:t>
      </w:r>
      <w:r w:rsidR="00E31332">
        <w:rPr>
          <w:bCs/>
        </w:rPr>
        <w:t>53149</w:t>
      </w:r>
      <w:r>
        <w:rPr>
          <w:bCs/>
        </w:rPr>
        <w:t xml:space="preserve"> </w:t>
      </w:r>
    </w:p>
    <w:p w14:paraId="1331F2A2" w14:textId="77777777" w:rsidR="009B2F5C" w:rsidRDefault="009B2F5C" w:rsidP="009B2F5C">
      <w:pPr>
        <w:pStyle w:val="CaseCaption"/>
      </w:pPr>
    </w:p>
    <w:p w14:paraId="7E35E779" w14:textId="77777777" w:rsidR="009B2F5C" w:rsidRDefault="009B2F5C" w:rsidP="009B2F5C">
      <w:pPr>
        <w:pStyle w:val="CaseCaption"/>
      </w:pPr>
      <w:r>
        <w:t>CERTIFICATE OF SERVICE</w:t>
      </w:r>
    </w:p>
    <w:p w14:paraId="74FDF6C1" w14:textId="48B85563" w:rsidR="009B2F5C" w:rsidRDefault="009B2F5C" w:rsidP="009B2F5C">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373265">
        <w:rPr>
          <w:noProof/>
        </w:rPr>
        <w:t>October 20, 2022</w:t>
      </w:r>
      <w:r>
        <w:fldChar w:fldCharType="end"/>
      </w:r>
      <w:r>
        <w:t xml:space="preserve"> in accordance with the Second Order Suspending Rules, issued in Project No. 50664. </w:t>
      </w:r>
    </w:p>
    <w:p w14:paraId="64329B42" w14:textId="77777777" w:rsidR="004408E9" w:rsidRDefault="004408E9" w:rsidP="009B2F5C">
      <w:pPr>
        <w:pStyle w:val="Paragraph"/>
        <w:keepNext/>
        <w:keepLines/>
      </w:pPr>
    </w:p>
    <w:p w14:paraId="7DAF03D6" w14:textId="77777777" w:rsidR="004408E9" w:rsidRPr="004408E9" w:rsidRDefault="004408E9" w:rsidP="004408E9">
      <w:pPr>
        <w:spacing w:after="0" w:line="240" w:lineRule="auto"/>
        <w:ind w:left="4320" w:firstLine="0"/>
        <w:rPr>
          <w:snapToGrid w:val="0"/>
        </w:rPr>
      </w:pPr>
      <w:r w:rsidRPr="004408E9">
        <w:rPr>
          <w:u w:val="single"/>
        </w:rPr>
        <w:t>/s/ Bradley Reynolds</w:t>
      </w:r>
      <w:r w:rsidRPr="004408E9">
        <w:rPr>
          <w:u w:val="single"/>
        </w:rPr>
        <w:tab/>
      </w:r>
      <w:r w:rsidRPr="004408E9">
        <w:rPr>
          <w:u w:val="single"/>
        </w:rPr>
        <w:tab/>
      </w:r>
      <w:r w:rsidRPr="004408E9">
        <w:rPr>
          <w:snapToGrid w:val="0"/>
        </w:rPr>
        <w:t xml:space="preserve"> </w:t>
      </w:r>
    </w:p>
    <w:p w14:paraId="3E333502" w14:textId="77777777" w:rsidR="004408E9" w:rsidRPr="004408E9" w:rsidRDefault="004408E9" w:rsidP="004408E9">
      <w:pPr>
        <w:spacing w:after="0" w:line="240" w:lineRule="auto"/>
        <w:ind w:left="4320" w:firstLine="0"/>
        <w:rPr>
          <w:snapToGrid w:val="0"/>
        </w:rPr>
      </w:pPr>
      <w:r w:rsidRPr="004408E9">
        <w:rPr>
          <w:snapToGrid w:val="0"/>
        </w:rPr>
        <w:t>Bradley Reynolds</w:t>
      </w:r>
    </w:p>
    <w:p w14:paraId="0417B8A6" w14:textId="77777777" w:rsidR="009B2F5C" w:rsidRDefault="009B2F5C" w:rsidP="009B2F5C">
      <w:pPr>
        <w:spacing w:after="0" w:line="240" w:lineRule="auto"/>
        <w:ind w:left="4320" w:firstLine="0"/>
        <w:rPr>
          <w:szCs w:val="20"/>
        </w:rPr>
      </w:pPr>
    </w:p>
    <w:p w14:paraId="1D136ABC" w14:textId="77777777" w:rsidR="009B2F5C" w:rsidRDefault="009B2F5C" w:rsidP="009B2F5C">
      <w:pPr>
        <w:spacing w:after="0" w:line="240" w:lineRule="auto"/>
        <w:ind w:firstLine="0"/>
        <w:jc w:val="left"/>
        <w:rPr>
          <w:szCs w:val="20"/>
          <w:u w:val="single"/>
        </w:rPr>
      </w:pPr>
      <w:r>
        <w:rPr>
          <w:szCs w:val="20"/>
          <w:u w:val="single"/>
        </w:rPr>
        <w:br w:type="page"/>
      </w:r>
    </w:p>
    <w:p w14:paraId="0CF26B24" w14:textId="1751ADF4" w:rsidR="009B2F5C" w:rsidRDefault="009B2F5C" w:rsidP="009B2F5C">
      <w:pPr>
        <w:spacing w:after="0" w:line="240" w:lineRule="auto"/>
        <w:ind w:firstLine="0"/>
        <w:jc w:val="center"/>
        <w:rPr>
          <w:b/>
          <w:bCs/>
          <w:caps/>
        </w:rPr>
      </w:pPr>
      <w:r>
        <w:rPr>
          <w:b/>
          <w:bCs/>
          <w:caps/>
        </w:rPr>
        <w:lastRenderedPageBreak/>
        <w:t xml:space="preserve">Docket No. </w:t>
      </w:r>
      <w:r w:rsidR="00E31332">
        <w:rPr>
          <w:b/>
          <w:bCs/>
          <w:caps/>
        </w:rPr>
        <w:t>53149</w:t>
      </w:r>
      <w:r>
        <w:rPr>
          <w:b/>
          <w:bCs/>
          <w:caps/>
        </w:rPr>
        <w:t xml:space="preserve"> </w:t>
      </w:r>
    </w:p>
    <w:p w14:paraId="4B050A6F" w14:textId="77777777" w:rsidR="009B2F5C" w:rsidRDefault="009B2F5C" w:rsidP="009B2F5C">
      <w:pPr>
        <w:spacing w:after="0" w:line="240" w:lineRule="auto"/>
        <w:ind w:firstLine="0"/>
        <w:jc w:val="center"/>
        <w:rPr>
          <w:b/>
          <w:bCs/>
          <w:caps/>
        </w:rPr>
      </w:pPr>
    </w:p>
    <w:p w14:paraId="1B6E33AC" w14:textId="77777777" w:rsidR="009B2F5C" w:rsidRDefault="009B2F5C" w:rsidP="009B2F5C">
      <w:pPr>
        <w:spacing w:after="0" w:line="240" w:lineRule="auto"/>
        <w:ind w:firstLine="0"/>
        <w:jc w:val="center"/>
        <w:rPr>
          <w:b/>
          <w:caps/>
        </w:rPr>
      </w:pPr>
      <w:r>
        <w:rPr>
          <w:b/>
          <w:caps/>
        </w:rPr>
        <w:t>COMMISSION STAFF’S FIRST REQUEST FOR INFORMATION TO</w:t>
      </w:r>
    </w:p>
    <w:p w14:paraId="6870E8C8" w14:textId="77777777" w:rsidR="004408E9" w:rsidRPr="004408E9" w:rsidRDefault="004408E9" w:rsidP="004408E9">
      <w:pPr>
        <w:pStyle w:val="CaseCaption"/>
        <w:rPr>
          <w:bCs/>
        </w:rPr>
      </w:pPr>
      <w:r w:rsidRPr="004408E9">
        <w:rPr>
          <w:bCs/>
          <w:caps w:val="0"/>
          <w:szCs w:val="20"/>
        </w:rPr>
        <w:t>LIQUID UTILITIES LLC</w:t>
      </w:r>
      <w:r w:rsidRPr="004408E9">
        <w:rPr>
          <w:bCs/>
        </w:rPr>
        <w:t xml:space="preserve"> </w:t>
      </w:r>
    </w:p>
    <w:p w14:paraId="4E9F3FF5" w14:textId="77777777" w:rsidR="004408E9" w:rsidRDefault="004408E9" w:rsidP="004408E9">
      <w:pPr>
        <w:pStyle w:val="CaseCaption"/>
      </w:pPr>
      <w:r>
        <w:t xml:space="preserve">QUESTION NO. STAFF 1-1 </w:t>
      </w:r>
    </w:p>
    <w:p w14:paraId="0BEF47E4" w14:textId="77777777" w:rsidR="009B2F5C" w:rsidRDefault="009B2F5C" w:rsidP="009B2F5C">
      <w:pPr>
        <w:keepNext/>
        <w:tabs>
          <w:tab w:val="left" w:pos="7515"/>
        </w:tabs>
        <w:spacing w:after="240" w:line="240" w:lineRule="auto"/>
        <w:ind w:firstLine="0"/>
        <w:jc w:val="center"/>
        <w:rPr>
          <w:b/>
          <w:caps/>
        </w:rPr>
      </w:pPr>
      <w:r>
        <w:rPr>
          <w:b/>
          <w:caps/>
        </w:rPr>
        <w:t>Definitions</w:t>
      </w:r>
    </w:p>
    <w:p w14:paraId="75A5BC2F" w14:textId="1F8EB4AD" w:rsidR="009B2F5C" w:rsidRDefault="009B2F5C" w:rsidP="009B2F5C">
      <w:pPr>
        <w:pStyle w:val="ListParagraph"/>
        <w:numPr>
          <w:ilvl w:val="0"/>
          <w:numId w:val="27"/>
        </w:numPr>
        <w:spacing w:line="360" w:lineRule="auto"/>
        <w:jc w:val="both"/>
      </w:pPr>
      <w:r>
        <w:t>“</w:t>
      </w:r>
      <w:r w:rsidR="004408E9">
        <w:t>Liquid Utilities</w:t>
      </w:r>
      <w:r>
        <w:t xml:space="preserve">” or “you” refers to </w:t>
      </w:r>
      <w:r w:rsidRPr="004408E9">
        <w:t xml:space="preserve">that </w:t>
      </w:r>
      <w:r w:rsidR="004408E9" w:rsidRPr="004408E9">
        <w:t>Liquid Utilities LLC</w:t>
      </w:r>
      <w:r w:rsidRPr="004408E9">
        <w:t>.</w:t>
      </w:r>
      <w:r>
        <w:t xml:space="preserve"> and any person acting or purporting to act on their behalf, including without limitation, attorneys, agents, advisors, investigators, representatives, employees, or other persons. </w:t>
      </w:r>
    </w:p>
    <w:p w14:paraId="7231466A" w14:textId="77777777" w:rsidR="009B2F5C" w:rsidRDefault="009B2F5C" w:rsidP="009B2F5C">
      <w:pPr>
        <w:pStyle w:val="ListParagraph"/>
        <w:numPr>
          <w:ilvl w:val="0"/>
          <w:numId w:val="0"/>
        </w:numPr>
        <w:ind w:left="360"/>
        <w:jc w:val="both"/>
      </w:pPr>
    </w:p>
    <w:p w14:paraId="67674DB6"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011D2D0B" w14:textId="77777777" w:rsidR="009B2F5C" w:rsidRDefault="009B2F5C" w:rsidP="009B2F5C">
      <w:pPr>
        <w:spacing w:after="0" w:line="240" w:lineRule="auto"/>
        <w:ind w:firstLine="0"/>
        <w:jc w:val="left"/>
        <w:rPr>
          <w:szCs w:val="20"/>
          <w:u w:val="single"/>
        </w:rPr>
      </w:pPr>
    </w:p>
    <w:p w14:paraId="57559E04" w14:textId="77777777" w:rsidR="009B2F5C" w:rsidRDefault="009B2F5C" w:rsidP="009B2F5C">
      <w:pPr>
        <w:spacing w:after="0" w:line="240" w:lineRule="auto"/>
        <w:ind w:firstLine="0"/>
        <w:jc w:val="left"/>
        <w:rPr>
          <w:szCs w:val="20"/>
          <w:u w:val="single"/>
        </w:rPr>
      </w:pPr>
      <w:r>
        <w:rPr>
          <w:szCs w:val="20"/>
          <w:u w:val="single"/>
        </w:rPr>
        <w:br w:type="page"/>
      </w:r>
    </w:p>
    <w:p w14:paraId="0A9BE0F1" w14:textId="1D6D5D83" w:rsidR="009B2F5C" w:rsidRDefault="009B2F5C" w:rsidP="009B2F5C">
      <w:pPr>
        <w:spacing w:after="0" w:line="240" w:lineRule="auto"/>
        <w:ind w:firstLine="0"/>
        <w:jc w:val="center"/>
        <w:rPr>
          <w:b/>
          <w:bCs/>
          <w:caps/>
        </w:rPr>
      </w:pPr>
      <w:r>
        <w:rPr>
          <w:b/>
          <w:bCs/>
          <w:caps/>
        </w:rPr>
        <w:lastRenderedPageBreak/>
        <w:t xml:space="preserve">Docket No. </w:t>
      </w:r>
      <w:r w:rsidR="00E31332">
        <w:rPr>
          <w:b/>
          <w:bCs/>
          <w:caps/>
        </w:rPr>
        <w:t>53149</w:t>
      </w:r>
      <w:r>
        <w:rPr>
          <w:b/>
          <w:bCs/>
          <w:caps/>
        </w:rPr>
        <w:t xml:space="preserve"> </w:t>
      </w:r>
    </w:p>
    <w:p w14:paraId="19112232" w14:textId="77777777" w:rsidR="009B2F5C" w:rsidRDefault="009B2F5C" w:rsidP="009B2F5C">
      <w:pPr>
        <w:spacing w:after="0" w:line="240" w:lineRule="auto"/>
        <w:ind w:firstLine="0"/>
        <w:jc w:val="center"/>
        <w:rPr>
          <w:b/>
          <w:caps/>
        </w:rPr>
      </w:pPr>
    </w:p>
    <w:p w14:paraId="415984D2" w14:textId="77777777" w:rsidR="009B2F5C" w:rsidRDefault="009B2F5C" w:rsidP="009B2F5C">
      <w:pPr>
        <w:spacing w:after="0" w:line="240" w:lineRule="auto"/>
        <w:ind w:firstLine="0"/>
        <w:jc w:val="center"/>
        <w:rPr>
          <w:b/>
          <w:caps/>
        </w:rPr>
      </w:pPr>
      <w:r>
        <w:rPr>
          <w:b/>
          <w:caps/>
        </w:rPr>
        <w:t>COMMISSION STAFF’S FIRST REQUEST FOR INFORMATION TO</w:t>
      </w:r>
    </w:p>
    <w:p w14:paraId="4E658B25" w14:textId="77777777" w:rsidR="004408E9" w:rsidRPr="004408E9" w:rsidRDefault="004408E9" w:rsidP="004408E9">
      <w:pPr>
        <w:pStyle w:val="CaseCaption"/>
        <w:rPr>
          <w:bCs/>
        </w:rPr>
      </w:pPr>
      <w:r w:rsidRPr="004408E9">
        <w:rPr>
          <w:bCs/>
          <w:caps w:val="0"/>
          <w:szCs w:val="20"/>
        </w:rPr>
        <w:t>LIQUID UTILITIES LLC</w:t>
      </w:r>
      <w:r w:rsidRPr="004408E9">
        <w:rPr>
          <w:bCs/>
        </w:rPr>
        <w:t xml:space="preserve"> </w:t>
      </w:r>
    </w:p>
    <w:p w14:paraId="2897EEEC" w14:textId="77777777" w:rsidR="004408E9" w:rsidRDefault="004408E9" w:rsidP="004408E9">
      <w:pPr>
        <w:pStyle w:val="CaseCaption"/>
      </w:pPr>
      <w:r>
        <w:t xml:space="preserve">QUESTION NO. STAFF 1-1 </w:t>
      </w:r>
    </w:p>
    <w:p w14:paraId="4CF1BD16" w14:textId="77777777" w:rsidR="009B2F5C" w:rsidRDefault="009B2F5C" w:rsidP="009B2F5C">
      <w:pPr>
        <w:tabs>
          <w:tab w:val="left" w:pos="7515"/>
        </w:tabs>
        <w:ind w:firstLine="0"/>
        <w:jc w:val="center"/>
        <w:rPr>
          <w:b/>
        </w:rPr>
      </w:pPr>
      <w:r>
        <w:rPr>
          <w:b/>
        </w:rPr>
        <w:t>INSTRUCTIONS</w:t>
      </w:r>
    </w:p>
    <w:p w14:paraId="70EFC33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3921071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431A162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ACFFE3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7857E14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5E6AA9E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D04CA7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BD86FB3"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39422DE0" w14:textId="77777777" w:rsidR="009B2F5C" w:rsidRDefault="009B2F5C" w:rsidP="009B2F5C">
      <w:pPr>
        <w:spacing w:after="0" w:line="240" w:lineRule="auto"/>
        <w:ind w:firstLine="0"/>
        <w:jc w:val="left"/>
        <w:rPr>
          <w:szCs w:val="20"/>
          <w:u w:val="single"/>
        </w:rPr>
      </w:pPr>
    </w:p>
    <w:p w14:paraId="3AE6A9FD" w14:textId="77777777" w:rsidR="009B2F5C" w:rsidRDefault="009B2F5C" w:rsidP="009B2F5C">
      <w:pPr>
        <w:spacing w:after="0" w:line="240" w:lineRule="auto"/>
        <w:ind w:firstLine="0"/>
        <w:jc w:val="left"/>
        <w:rPr>
          <w:szCs w:val="20"/>
          <w:u w:val="single"/>
        </w:rPr>
      </w:pPr>
      <w:r>
        <w:rPr>
          <w:szCs w:val="20"/>
          <w:u w:val="single"/>
        </w:rPr>
        <w:br w:type="page"/>
      </w:r>
    </w:p>
    <w:p w14:paraId="3E1430EB" w14:textId="5EBD924E" w:rsidR="009B2F5C" w:rsidRDefault="009B2F5C" w:rsidP="009B2F5C">
      <w:pPr>
        <w:spacing w:after="0" w:line="240" w:lineRule="auto"/>
        <w:ind w:firstLine="0"/>
        <w:jc w:val="center"/>
        <w:rPr>
          <w:b/>
          <w:bCs/>
          <w:caps/>
        </w:rPr>
      </w:pPr>
      <w:bookmarkStart w:id="3" w:name="_Hlk107509160"/>
      <w:r>
        <w:rPr>
          <w:b/>
          <w:bCs/>
          <w:caps/>
        </w:rPr>
        <w:lastRenderedPageBreak/>
        <w:t xml:space="preserve">Docket No. </w:t>
      </w:r>
      <w:r w:rsidR="00E31332">
        <w:rPr>
          <w:b/>
          <w:bCs/>
          <w:caps/>
        </w:rPr>
        <w:t>53149</w:t>
      </w:r>
      <w:r>
        <w:rPr>
          <w:b/>
          <w:bCs/>
          <w:caps/>
        </w:rPr>
        <w:t xml:space="preserve"> </w:t>
      </w:r>
    </w:p>
    <w:p w14:paraId="27A57154" w14:textId="77777777" w:rsidR="009B2F5C" w:rsidRDefault="009B2F5C" w:rsidP="009B2F5C">
      <w:pPr>
        <w:spacing w:after="0" w:line="240" w:lineRule="auto"/>
        <w:ind w:firstLine="0"/>
        <w:jc w:val="center"/>
        <w:rPr>
          <w:b/>
          <w:caps/>
        </w:rPr>
      </w:pPr>
    </w:p>
    <w:p w14:paraId="10F961B6" w14:textId="77777777" w:rsidR="009B2F5C" w:rsidRDefault="009B2F5C" w:rsidP="009B2F5C">
      <w:pPr>
        <w:spacing w:after="0" w:line="240" w:lineRule="auto"/>
        <w:ind w:firstLine="0"/>
        <w:jc w:val="center"/>
        <w:rPr>
          <w:b/>
          <w:caps/>
        </w:rPr>
      </w:pPr>
      <w:r>
        <w:rPr>
          <w:b/>
          <w:caps/>
        </w:rPr>
        <w:t>COMMISSION STAFF’S FIRST REQUEST FOR INFORMATION TO</w:t>
      </w:r>
    </w:p>
    <w:bookmarkEnd w:id="3"/>
    <w:p w14:paraId="6650308B" w14:textId="77777777" w:rsidR="004408E9" w:rsidRPr="004408E9" w:rsidRDefault="004408E9" w:rsidP="004408E9">
      <w:pPr>
        <w:pStyle w:val="CaseCaption"/>
        <w:rPr>
          <w:bCs/>
        </w:rPr>
      </w:pPr>
      <w:r w:rsidRPr="004408E9">
        <w:rPr>
          <w:bCs/>
          <w:caps w:val="0"/>
          <w:szCs w:val="20"/>
        </w:rPr>
        <w:t>LIQUID UTILITIES LLC</w:t>
      </w:r>
      <w:r w:rsidRPr="004408E9">
        <w:rPr>
          <w:bCs/>
        </w:rPr>
        <w:t xml:space="preserve"> </w:t>
      </w:r>
    </w:p>
    <w:p w14:paraId="2D63332B" w14:textId="77777777" w:rsidR="004408E9" w:rsidRDefault="004408E9" w:rsidP="004408E9">
      <w:pPr>
        <w:pStyle w:val="CaseCaption"/>
      </w:pPr>
      <w:r>
        <w:t xml:space="preserve">QUESTION NO. STAFF 1-1 </w:t>
      </w:r>
    </w:p>
    <w:p w14:paraId="307CD3D5" w14:textId="52AD08C6" w:rsidR="009B2F5C" w:rsidRDefault="009B2F5C" w:rsidP="004408E9">
      <w:pPr>
        <w:pStyle w:val="ListParagraph"/>
        <w:numPr>
          <w:ilvl w:val="0"/>
          <w:numId w:val="29"/>
        </w:numPr>
        <w:ind w:left="1440" w:hanging="1440"/>
        <w:jc w:val="both"/>
        <w:rPr>
          <w:u w:val="single"/>
        </w:rPr>
      </w:pPr>
      <w:r>
        <w:t>P</w:t>
      </w:r>
      <w:r w:rsidR="004408E9">
        <w:rPr>
          <w:szCs w:val="24"/>
        </w:rPr>
        <w:t>lease p</w:t>
      </w:r>
      <w:r w:rsidR="004408E9" w:rsidRPr="008B4B96">
        <w:rPr>
          <w:szCs w:val="24"/>
        </w:rPr>
        <w:t>rovide a</w:t>
      </w:r>
      <w:r w:rsidR="004408E9" w:rsidRPr="008B4B96">
        <w:t xml:space="preserve"> copy of the Texas Commission on Environmental Quality (TCEQ) approval letter</w:t>
      </w:r>
      <w:r w:rsidR="004408E9">
        <w:t xml:space="preserve"> and wastewater permit </w:t>
      </w:r>
      <w:r w:rsidR="004408E9" w:rsidRPr="008B4B96">
        <w:t>for the wastewater system that will provide sewer service to the 1486 Residential Subdivision.</w:t>
      </w:r>
    </w:p>
    <w:p w14:paraId="3FD765C6" w14:textId="77777777" w:rsidR="009B2F5C" w:rsidRDefault="009B2F5C" w:rsidP="009B2F5C">
      <w:pPr>
        <w:pStyle w:val="ListParagraph"/>
        <w:numPr>
          <w:ilvl w:val="0"/>
          <w:numId w:val="0"/>
        </w:numPr>
        <w:ind w:left="1440"/>
        <w:rPr>
          <w:u w:val="single"/>
        </w:rPr>
      </w:pPr>
    </w:p>
    <w:p w14:paraId="4AFE4A3F" w14:textId="77777777" w:rsidR="00DA790F" w:rsidRPr="00893EAC" w:rsidRDefault="00DA790F" w:rsidP="009B2F5C">
      <w:pPr>
        <w:pStyle w:val="Paragraph"/>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412CF" w14:textId="77777777" w:rsidR="00E31332" w:rsidRDefault="00E31332">
      <w:pPr>
        <w:spacing w:after="0" w:line="240" w:lineRule="auto"/>
      </w:pPr>
      <w:r>
        <w:separator/>
      </w:r>
    </w:p>
  </w:endnote>
  <w:endnote w:type="continuationSeparator" w:id="0">
    <w:p w14:paraId="11E66392" w14:textId="77777777" w:rsidR="00E31332" w:rsidRDefault="00E31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7120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4AB42A" w14:textId="77777777" w:rsidR="00071BFA" w:rsidRDefault="00071BFA" w:rsidP="008016FB">
    <w:pPr>
      <w:pStyle w:val="Footer"/>
    </w:pPr>
  </w:p>
  <w:p w14:paraId="0DEE7625" w14:textId="77777777" w:rsidR="00071BFA" w:rsidRDefault="00071BFA" w:rsidP="008016FB"/>
  <w:p w14:paraId="1037167A"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F0987" w14:textId="77777777" w:rsidR="00E31332" w:rsidRDefault="00E313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BCC6" w14:textId="77777777" w:rsidR="00E31332" w:rsidRDefault="00E31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195E9" w14:textId="77777777" w:rsidR="00E31332" w:rsidRDefault="00E31332">
      <w:pPr>
        <w:spacing w:after="0" w:line="240" w:lineRule="auto"/>
      </w:pPr>
      <w:r>
        <w:separator/>
      </w:r>
    </w:p>
  </w:footnote>
  <w:footnote w:type="continuationSeparator" w:id="0">
    <w:p w14:paraId="56AAB8C5" w14:textId="77777777" w:rsidR="00E31332" w:rsidRDefault="00E31332">
      <w:pPr>
        <w:spacing w:after="0" w:line="240" w:lineRule="auto"/>
      </w:pPr>
      <w:r>
        <w:continuationSeparator/>
      </w:r>
    </w:p>
  </w:footnote>
  <w:footnote w:type="continuationNotice" w:id="1">
    <w:p w14:paraId="219FE0E7" w14:textId="77777777" w:rsidR="00E31332" w:rsidRDefault="00E313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A916" w14:textId="77777777" w:rsidR="00E31332" w:rsidRDefault="00E313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1E0171D4" w14:textId="77777777" w:rsidR="007706FD" w:rsidRPr="00D3705C" w:rsidRDefault="00D3705C" w:rsidP="00D3705C">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Pr>
            <w:b w:val="0"/>
            <w:bCs/>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Pr>
            <w:b w:val="0"/>
            <w:bCs/>
            <w:szCs w:val="20"/>
          </w:rPr>
          <w:t>2</w:t>
        </w:r>
        <w:r w:rsidRPr="00BF12B1">
          <w:rPr>
            <w:b w:val="0"/>
            <w:bCs/>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F956" w14:textId="77777777" w:rsidR="00E31332" w:rsidRDefault="00E31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9D1DDF"/>
    <w:multiLevelType w:val="hybridMultilevel"/>
    <w:tmpl w:val="ED7AEB7C"/>
    <w:lvl w:ilvl="0" w:tplc="1E26DC30">
      <w:start w:val="1"/>
      <w:numFmt w:val="decimal"/>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8"/>
  </w:num>
  <w:num w:numId="3">
    <w:abstractNumId w:val="17"/>
  </w:num>
  <w:num w:numId="4">
    <w:abstractNumId w:val="12"/>
  </w:num>
  <w:num w:numId="5">
    <w:abstractNumId w:val="27"/>
  </w:num>
  <w:num w:numId="6">
    <w:abstractNumId w:val="26"/>
  </w:num>
  <w:num w:numId="7">
    <w:abstractNumId w:val="18"/>
  </w:num>
  <w:num w:numId="8">
    <w:abstractNumId w:val="20"/>
  </w:num>
  <w:num w:numId="9">
    <w:abstractNumId w:val="24"/>
  </w:num>
  <w:num w:numId="10">
    <w:abstractNumId w:val="25"/>
  </w:num>
  <w:num w:numId="11">
    <w:abstractNumId w:val="15"/>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6"/>
  </w:num>
  <w:num w:numId="25">
    <w:abstractNumId w:val="21"/>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332"/>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265"/>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06EA"/>
    <w:rsid w:val="00422A05"/>
    <w:rsid w:val="004231B2"/>
    <w:rsid w:val="00423664"/>
    <w:rsid w:val="004259C2"/>
    <w:rsid w:val="00431A63"/>
    <w:rsid w:val="00434247"/>
    <w:rsid w:val="00435C56"/>
    <w:rsid w:val="00437425"/>
    <w:rsid w:val="00437F13"/>
    <w:rsid w:val="004408E9"/>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1332"/>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7E0"/>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D1DD1"/>
  <w15:chartTrackingRefBased/>
  <w15:docId w15:val="{5A48E22A-8B73-49CA-A051-80CD8FF39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Legal\2022%20Legal%20Templates\Routine%20Filings\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A831AFF4D3945C19DF54D81ED9149DB"/>
        <w:category>
          <w:name w:val="General"/>
          <w:gallery w:val="placeholder"/>
        </w:category>
        <w:types>
          <w:type w:val="bbPlcHdr"/>
        </w:types>
        <w:behaviors>
          <w:behavior w:val="content"/>
        </w:behaviors>
        <w:guid w:val="{8FA0797F-109F-4C11-9E81-ABE073A22AD9}"/>
      </w:docPartPr>
      <w:docPartBody>
        <w:p w:rsidR="000805CD" w:rsidRDefault="000805CD">
          <w:pPr>
            <w:pStyle w:val="2A831AFF4D3945C19DF54D81ED9149DB"/>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5CD"/>
    <w:rsid w:val="000805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2A831AFF4D3945C19DF54D81ED9149DB">
    <w:name w:val="2A831AFF4D3945C19DF54D81ED9149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3</TotalTime>
  <Pages>5</Pages>
  <Words>858</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53149 Staff</dc:title>
  <dc:subject/>
  <dc:creator>Floyd.Walker@puc.texas.gov</dc:creator>
  <cp:keywords>pleading</cp:keywords>
  <dc:description>Commission Staff’s</dc:description>
  <cp:lastModifiedBy>Isabel Herrera</cp:lastModifiedBy>
  <cp:revision>3</cp:revision>
  <cp:lastPrinted>2022-10-20T21:10:00Z</cp:lastPrinted>
  <dcterms:created xsi:type="dcterms:W3CDTF">2022-10-20T20:59:00Z</dcterms:created>
  <dcterms:modified xsi:type="dcterms:W3CDTF">2022-10-20T21:11:00Z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53149</vt:r8>
  </property>
  <property fmtid="{D5CDD505-2E9C-101B-9397-08002B2CF9AE}" pid="3" name="DocStyle" linkTarget="DocumentStyle">
    <vt:lpwstr>APPLICATION OF LIQUID UTILITIES LLC FOR A CERTIFICATE OF CONVENIENCE AND NECESSITY IN MONTGOMERY COUNTY</vt:lpwstr>
  </property>
  <property fmtid="{D5CDD505-2E9C-101B-9397-08002B2CF9AE}" pid="4" name="Division">
    <vt:lpwstr>Legal</vt:lpwstr>
  </property>
  <property fmtid="{D5CDD505-2E9C-101B-9397-08002B2CF9AE}" pid="5" name="Matter" linkTarget="CaseType">
    <vt:lpwstr>Docket No. 53149 </vt:lpwstr>
  </property>
  <property fmtid="{D5CDD505-2E9C-101B-9397-08002B2CF9AE}" pid="6" name="Control Number" linkTarget="DocNo">
    <vt:r8>53149</vt:r8>
  </property>
</Properties>
</file>